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35" w:rsidRDefault="00656AF3">
      <w:r>
        <w:pict>
          <v:group id="_x0000_s1033" editas="canvas" style="width:460.95pt;height:377.8pt;mso-position-horizontal-relative:char;mso-position-vertical-relative:line" coordorigin="2718,4907" coordsize="7092,58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718;top:4907;width:7092;height:5812" o:preferrelative="f" filled="t" fillcolor="#4bacc6 [3208]" stroked="t" strokecolor="#f2f2f2 [3041]" strokeweight="3pt">
              <v:fill o:detectmouseclick="t"/>
              <v:shadow type="perspective" color="#205867 [1608]" opacity=".5" offset="1pt" offset2="-1pt"/>
              <v:path o:extrusionok="t" o:connecttype="none"/>
              <o:lock v:ext="edit" text="t"/>
            </v:shape>
            <v:oval id="_x0000_s1035" style="position:absolute;left:5114;top:6595;width:2319;height:585" fillcolor="#9bbb59 [3206]" strokecolor="#f2f2f2 [3041]" strokeweight="3pt">
              <v:shadow on="t" type="perspective" color="#4e6128 [1606]" opacity=".5" offset="1pt" offset2="-1pt"/>
              <v:textbox style="mso-next-textbox:#_x0000_s1035">
                <w:txbxContent>
                  <w:p w:rsidR="00F37BD3" w:rsidRPr="000C7FA0" w:rsidRDefault="00F37BD3" w:rsidP="00F37BD3">
                    <w:pPr>
                      <w:jc w:val="center"/>
                      <w:rPr>
                        <w:rFonts w:ascii="Nikosh" w:hAnsi="Nikosh" w:cs="Nikosh"/>
                        <w:sz w:val="28"/>
                        <w:szCs w:val="28"/>
                      </w:rPr>
                    </w:pPr>
                    <w:proofErr w:type="spellStart"/>
                    <w:r w:rsidRPr="000C7FA0">
                      <w:rPr>
                        <w:rFonts w:ascii="Nikosh" w:hAnsi="Nikosh" w:cs="Nikosh"/>
                        <w:sz w:val="28"/>
                        <w:szCs w:val="28"/>
                      </w:rPr>
                      <w:t>পরিসংখ্যান</w:t>
                    </w:r>
                    <w:proofErr w:type="spellEnd"/>
                    <w:r w:rsidRPr="000C7FA0">
                      <w:rPr>
                        <w:rFonts w:ascii="Nikosh" w:hAnsi="Nikosh" w:cs="Nikosh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0C7FA0">
                      <w:rPr>
                        <w:rFonts w:ascii="Nikosh" w:hAnsi="Nikosh" w:cs="Nikosh"/>
                        <w:sz w:val="28"/>
                        <w:szCs w:val="28"/>
                      </w:rPr>
                      <w:t>তদন্তকারী</w:t>
                    </w:r>
                    <w:proofErr w:type="spellEnd"/>
                    <w:r w:rsidRPr="000C7FA0">
                      <w:rPr>
                        <w:rFonts w:ascii="Nikosh" w:hAnsi="Nikosh" w:cs="Nikosh"/>
                        <w:sz w:val="28"/>
                        <w:szCs w:val="28"/>
                      </w:rPr>
                      <w:t xml:space="preserve"> (১)</w:t>
                    </w:r>
                  </w:p>
                </w:txbxContent>
              </v:textbox>
            </v:oval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6" type="#_x0000_t67" style="position:absolute;left:5965;top:5800;width:589;height:683" fillcolor="#4bacc6 [3208]" strokecolor="#f2f2f2 [3041]" strokeweight="3pt">
              <v:shadow on="t" type="perspective" color="#205867 [1608]" opacity=".5" offset="1pt" offset2="-1pt"/>
              <v:textbox style="layout-flow:vertical-ideographic"/>
            </v:shape>
            <v:shape id="_x0000_s1037" type="#_x0000_t67" style="position:absolute;left:6035;top:7336;width:589;height:798" fillcolor="#8064a2 [3207]" strokecolor="#f2f2f2 [3041]" strokeweight="3pt">
              <v:shadow on="t" type="perspective" color="#3f3151 [1607]" opacity=".5" offset="1pt" offset2="-1pt"/>
              <v:textbox style="layout-flow:vertical-ideographic"/>
            </v:shape>
            <v:oval id="_x0000_s1038" style="position:absolute;left:4991;top:8323;width:3157;height:560" fillcolor="#4bacc6 [3208]" strokecolor="#f2f2f2 [3041]" strokeweight="3pt">
              <v:shadow on="t" type="perspective" color="#205867 [1608]" opacity=".5" offset="1pt" offset2="-1pt"/>
              <v:textbox>
                <w:txbxContent>
                  <w:p w:rsidR="00F37BD3" w:rsidRPr="000C7FA0" w:rsidRDefault="00F37BD3" w:rsidP="00F37BD3">
                    <w:pPr>
                      <w:jc w:val="center"/>
                      <w:rPr>
                        <w:rFonts w:ascii="Vrinda" w:hAnsi="Vrinda" w:cs="Vrinda"/>
                        <w:sz w:val="28"/>
                        <w:szCs w:val="28"/>
                      </w:rPr>
                    </w:pPr>
                    <w:proofErr w:type="spellStart"/>
                    <w:r w:rsidRPr="000C7FA0">
                      <w:rPr>
                        <w:rFonts w:ascii="Nikosh" w:hAnsi="Nikosh" w:cs="Nikosh"/>
                        <w:sz w:val="28"/>
                        <w:szCs w:val="28"/>
                      </w:rPr>
                      <w:t>জুনিয়র</w:t>
                    </w:r>
                    <w:proofErr w:type="spellEnd"/>
                    <w:r w:rsidRPr="000C7FA0">
                      <w:rPr>
                        <w:rFonts w:ascii="Nikosh" w:hAnsi="Nikosh" w:cs="Nikosh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0C7FA0">
                      <w:rPr>
                        <w:rFonts w:ascii="Nikosh" w:hAnsi="Nikosh" w:cs="Nikosh"/>
                        <w:sz w:val="28"/>
                        <w:szCs w:val="28"/>
                      </w:rPr>
                      <w:t>পরিসংখ্যান</w:t>
                    </w:r>
                    <w:proofErr w:type="spellEnd"/>
                    <w:r w:rsidRPr="000C7FA0">
                      <w:rPr>
                        <w:rFonts w:ascii="Vrinda" w:hAnsi="Vrinda" w:cs="Vrinda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0C7FA0">
                      <w:rPr>
                        <w:rFonts w:ascii="Nikosh" w:hAnsi="Nikosh" w:cs="Nikosh"/>
                        <w:sz w:val="28"/>
                        <w:szCs w:val="28"/>
                      </w:rPr>
                      <w:t>সহকারী</w:t>
                    </w:r>
                    <w:proofErr w:type="spellEnd"/>
                    <w:r w:rsidRPr="000C7FA0">
                      <w:rPr>
                        <w:rFonts w:ascii="Nikosh" w:hAnsi="Nikosh" w:cs="Nikosh"/>
                        <w:sz w:val="28"/>
                        <w:szCs w:val="28"/>
                      </w:rPr>
                      <w:t xml:space="preserve"> (২)</w:t>
                    </w:r>
                  </w:p>
                </w:txbxContent>
              </v:textbox>
            </v:oval>
            <v:shape id="_x0000_s1039" type="#_x0000_t67" style="position:absolute;left:5974;top:8884;width:589;height:764" fillcolor="#f79646 [3209]" strokecolor="#f2f2f2 [3041]" strokeweight="3pt">
              <v:shadow on="t" type="perspective" color="#974706 [1609]" opacity=".5" offset="1pt" offset2="-1pt"/>
              <v:textbox style="layout-flow:vertical-ideographic"/>
            </v:shape>
            <v:oval id="_x0000_s1040" style="position:absolute;left:5114;top:9750;width:2014;height:611" fillcolor="#4f81bd [3204]" strokecolor="#f2f2f2 [3041]" strokeweight="3pt">
              <v:shadow on="t" type="perspective" color="#243f60 [1604]" opacity=".5" offset="1pt" offset2="-1pt"/>
              <v:textbox>
                <w:txbxContent>
                  <w:p w:rsidR="00F37BD3" w:rsidRPr="000C7FA0" w:rsidRDefault="00F37BD3" w:rsidP="00F37BD3">
                    <w:pPr>
                      <w:jc w:val="center"/>
                      <w:rPr>
                        <w:rFonts w:ascii="Nikosh" w:hAnsi="Nikosh" w:cs="Nikosh"/>
                        <w:sz w:val="28"/>
                        <w:szCs w:val="28"/>
                      </w:rPr>
                    </w:pPr>
                    <w:proofErr w:type="spellStart"/>
                    <w:r w:rsidRPr="000C7FA0">
                      <w:rPr>
                        <w:rFonts w:ascii="Nikosh" w:hAnsi="Nikosh" w:cs="Nikosh"/>
                        <w:sz w:val="28"/>
                        <w:szCs w:val="28"/>
                      </w:rPr>
                      <w:t>চেইনম্যা</w:t>
                    </w:r>
                    <w:proofErr w:type="gramStart"/>
                    <w:r w:rsidRPr="000C7FA0">
                      <w:rPr>
                        <w:rFonts w:ascii="Nikosh" w:hAnsi="Nikosh" w:cs="Nikosh"/>
                        <w:sz w:val="28"/>
                        <w:szCs w:val="28"/>
                      </w:rPr>
                      <w:t>ন</w:t>
                    </w:r>
                    <w:proofErr w:type="spellEnd"/>
                    <w:r w:rsidRPr="000C7FA0">
                      <w:rPr>
                        <w:rFonts w:ascii="Nikosh" w:hAnsi="Nikosh" w:cs="Nikosh"/>
                        <w:sz w:val="28"/>
                        <w:szCs w:val="28"/>
                      </w:rPr>
                      <w:t>(</w:t>
                    </w:r>
                    <w:proofErr w:type="gramEnd"/>
                    <w:r w:rsidRPr="000C7FA0">
                      <w:rPr>
                        <w:rFonts w:ascii="Nikosh" w:hAnsi="Nikosh" w:cs="Nikosh"/>
                        <w:sz w:val="28"/>
                        <w:szCs w:val="28"/>
                      </w:rPr>
                      <w:t>১)</w:t>
                    </w:r>
                  </w:p>
                </w:txbxContent>
              </v:textbox>
            </v:oval>
            <v:oval id="_x0000_s1041" style="position:absolute;left:3989;top:4973;width:4587;height:827" fillcolor="#f79646 [3209]" strokecolor="#f2f2f2 [3041]" strokeweight="3pt">
              <v:shadow on="t" type="perspective" color="#974706 [1609]" opacity=".5" offset="1pt" offset2="-1pt"/>
              <v:textbox style="mso-next-textbox:#_x0000_s1041">
                <w:txbxContent>
                  <w:p w:rsidR="00F37BD3" w:rsidRPr="00170366" w:rsidRDefault="00D4723E" w:rsidP="00F37BD3">
                    <w:pPr>
                      <w:jc w:val="center"/>
                      <w:rPr>
                        <w:rFonts w:ascii="Nikosh" w:hAnsi="Nikosh" w:cs="Nikosh"/>
                        <w:sz w:val="28"/>
                        <w:szCs w:val="28"/>
                      </w:rPr>
                    </w:pPr>
                    <w:r>
                      <w:rPr>
                        <w:rFonts w:ascii="Nikosh" w:hAnsi="Nikosh" w:cs="Nikosh"/>
                        <w:sz w:val="28"/>
                        <w:szCs w:val="28"/>
                      </w:rPr>
                      <w:t xml:space="preserve">Statistical </w:t>
                    </w:r>
                    <w:proofErr w:type="spellStart"/>
                    <w:r>
                      <w:rPr>
                        <w:rFonts w:ascii="Nikosh" w:hAnsi="Nikosh" w:cs="Nikosh"/>
                        <w:sz w:val="28"/>
                        <w:szCs w:val="28"/>
                      </w:rPr>
                      <w:t>Officer</w:t>
                    </w:r>
                    <w:proofErr w:type="spellEnd"/>
                    <w:r w:rsidR="00F37BD3" w:rsidRPr="00170366">
                      <w:rPr>
                        <w:rFonts w:ascii="Nikosh" w:hAnsi="Nikosh" w:cs="Nikosh"/>
                        <w:sz w:val="28"/>
                        <w:szCs w:val="28"/>
                      </w:rPr>
                      <w:t xml:space="preserve"> (</w:t>
                    </w:r>
                    <w:r>
                      <w:rPr>
                        <w:rFonts w:ascii="Nikosh" w:hAnsi="Nikosh" w:cs="Nikosh"/>
                        <w:sz w:val="28"/>
                        <w:szCs w:val="28"/>
                      </w:rPr>
                      <w:t>01</w:t>
                    </w:r>
                    <w:r w:rsidR="00F37BD3" w:rsidRPr="00170366">
                      <w:rPr>
                        <w:rFonts w:ascii="Nikosh" w:hAnsi="Nikosh" w:cs="Nikosh"/>
                        <w:sz w:val="28"/>
                        <w:szCs w:val="28"/>
                      </w:rPr>
                      <w:t>)</w:t>
                    </w:r>
                  </w:p>
                  <w:p w:rsidR="00F37BD3" w:rsidRPr="00170366" w:rsidRDefault="00F37BD3" w:rsidP="00F37BD3">
                    <w:pPr>
                      <w:jc w:val="center"/>
                      <w:rPr>
                        <w:rFonts w:ascii="Nikosh" w:hAnsi="Nikosh" w:cs="Nikosh"/>
                      </w:rPr>
                    </w:pPr>
                  </w:p>
                </w:txbxContent>
              </v:textbox>
            </v:oval>
            <v:shape id="_x0000_s1042" type="#_x0000_t67" style="position:absolute;left:5973;top:5800;width:590;height:683" fillcolor="#4bacc6 [3208]" strokecolor="#f2f2f2 [3041]" strokeweight="3pt">
              <v:shadow on="t" type="perspective" color="#205867 [1608]" opacity=".5" offset="1pt" offset2="-1pt"/>
              <v:textbox style="layout-flow:vertical-ideographic"/>
            </v:shape>
            <v:oval id="_x0000_s1026" style="position:absolute;left:3884;top:6542;width:5017;height:737" fillcolor="#9bbb59 [3206]" strokecolor="#f2f2f2 [3041]" strokeweight="3pt">
              <v:shadow on="t" type="perspective" color="#4e6128 [1606]" opacity=".5" offset="1pt" offset2="-1pt"/>
              <v:textbox style="mso-next-textbox:#_x0000_s1026">
                <w:txbxContent>
                  <w:p w:rsidR="00F37BD3" w:rsidRPr="00170366" w:rsidRDefault="00D4723E" w:rsidP="00F37BD3">
                    <w:pPr>
                      <w:jc w:val="center"/>
                      <w:rPr>
                        <w:rFonts w:ascii="Nikosh" w:hAnsi="Nikosh" w:cs="Nikosh"/>
                        <w:sz w:val="28"/>
                        <w:szCs w:val="28"/>
                      </w:rPr>
                    </w:pPr>
                    <w:r>
                      <w:rPr>
                        <w:rFonts w:ascii="Nikosh" w:hAnsi="Nikosh" w:cs="Nikosh"/>
                        <w:sz w:val="28"/>
                        <w:szCs w:val="28"/>
                      </w:rPr>
                      <w:t>Statistical Investigator   (01</w:t>
                    </w:r>
                    <w:r w:rsidR="00F37BD3" w:rsidRPr="00170366">
                      <w:rPr>
                        <w:rFonts w:ascii="Nikosh" w:hAnsi="Nikosh" w:cs="Nikosh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oval>
            <v:oval id="_x0000_s1029" style="position:absolute;left:3686;top:8211;width:5215;height:692" fillcolor="#4bacc6 [3208]" strokecolor="#f2f2f2 [3041]" strokeweight="3pt">
              <v:shadow on="t" type="perspective" color="#205867 [1608]" opacity=".5" offset="1pt" offset2="-1pt"/>
              <v:textbox>
                <w:txbxContent>
                  <w:p w:rsidR="00F37BD3" w:rsidRPr="00170366" w:rsidRDefault="00C0717B" w:rsidP="00F37BD3">
                    <w:pPr>
                      <w:jc w:val="center"/>
                      <w:rPr>
                        <w:rFonts w:ascii="Nikosh" w:hAnsi="Nikosh" w:cs="Nikosh"/>
                        <w:sz w:val="28"/>
                        <w:szCs w:val="28"/>
                      </w:rPr>
                    </w:pPr>
                    <w:r>
                      <w:rPr>
                        <w:rFonts w:ascii="Nikosh" w:hAnsi="Nikosh" w:cs="Nikosh"/>
                        <w:sz w:val="28"/>
                        <w:szCs w:val="28"/>
                      </w:rPr>
                      <w:t xml:space="preserve">Junior Statistical Assistant </w:t>
                    </w:r>
                    <w:r w:rsidR="00F17C66">
                      <w:rPr>
                        <w:rFonts w:ascii="Nikosh" w:hAnsi="Nikosh" w:cs="Nikosh"/>
                        <w:sz w:val="28"/>
                        <w:szCs w:val="28"/>
                      </w:rPr>
                      <w:t>(</w:t>
                    </w:r>
                    <w:r>
                      <w:rPr>
                        <w:rFonts w:ascii="Nikosh" w:hAnsi="Nikosh" w:cs="Nikosh"/>
                        <w:sz w:val="28"/>
                        <w:szCs w:val="28"/>
                      </w:rPr>
                      <w:t>02</w:t>
                    </w:r>
                    <w:r w:rsidR="00F37BD3" w:rsidRPr="00170366">
                      <w:rPr>
                        <w:rFonts w:ascii="Nikosh" w:hAnsi="Nikosh" w:cs="Nikosh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oval>
            <v:shape id="_x0000_s1032" type="#_x0000_t67" style="position:absolute;left:5971;top:5800;width:590;height:683" fillcolor="#4bacc6 [3208]" strokecolor="#f2f2f2 [3041]" strokeweight="3pt">
              <v:shadow on="t" type="perspective" color="#205867 [1608]" opacity=".5" offset="1pt" offset2="-1pt"/>
              <v:textbox style="layout-flow:vertical-ideographic"/>
            </v:shape>
            <v:shape id="_x0000_s1027" type="#_x0000_t67" style="position:absolute;left:5965;top:5800;width:589;height:683" fillcolor="#4bacc6 [3208]" strokecolor="#f2f2f2 [3041]" strokeweight="3pt">
              <v:shadow on="t" type="perspective" color="#205867 [1608]" opacity=".5" offset="1pt" offset2="-1pt"/>
              <v:textbox style="layout-flow:vertical-ideographic"/>
            </v:shape>
            <v:shape id="_x0000_s1028" type="#_x0000_t67" style="position:absolute;left:6035;top:7336;width:589;height:798" fillcolor="#8064a2 [3207]" strokecolor="#f2f2f2 [3041]" strokeweight="3pt">
              <v:shadow on="t" type="perspective" color="#3f3151 [1607]" opacity=".5" offset="1pt" offset2="-1pt"/>
              <v:textbox style="layout-flow:vertical-ideographic"/>
            </v:shape>
            <v:shape id="_x0000_s1030" type="#_x0000_t67" style="position:absolute;left:5965;top:8883;width:589;height:765" fillcolor="#f79646 [3209]" strokecolor="#f2f2f2 [3041]" strokeweight="3pt">
              <v:shadow on="t" type="perspective" color="#974706 [1609]" opacity=".5" offset="1pt" offset2="-1pt"/>
              <v:textbox style="layout-flow:vertical-ideographic"/>
            </v:shape>
            <v:oval id="_x0000_s1031" style="position:absolute;left:4522;top:9750;width:3626;height:713" fillcolor="#4f81bd [3204]" strokecolor="#f2f2f2 [3041]" strokeweight="3pt">
              <v:shadow on="t" type="perspective" color="#243f60 [1604]" opacity=".5" offset="1pt" offset2="-1pt"/>
              <v:textbox>
                <w:txbxContent>
                  <w:p w:rsidR="00F37BD3" w:rsidRPr="00170366" w:rsidRDefault="00F17C66" w:rsidP="00F37BD3">
                    <w:pPr>
                      <w:jc w:val="center"/>
                      <w:rPr>
                        <w:rFonts w:ascii="Nikosh" w:hAnsi="Nikosh" w:cs="Nikosh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Nikosh" w:hAnsi="Nikosh" w:cs="Nikosh"/>
                        <w:sz w:val="28"/>
                        <w:szCs w:val="28"/>
                      </w:rPr>
                      <w:t>Chainman</w:t>
                    </w:r>
                    <w:r w:rsidR="00F37BD3" w:rsidRPr="00170366">
                      <w:rPr>
                        <w:rFonts w:ascii="Nikosh" w:hAnsi="Nikosh" w:cs="Nikosh"/>
                        <w:sz w:val="28"/>
                        <w:szCs w:val="28"/>
                      </w:rPr>
                      <w:t>(</w:t>
                    </w:r>
                    <w:proofErr w:type="gramEnd"/>
                    <w:r>
                      <w:rPr>
                        <w:rFonts w:ascii="Nikosh" w:hAnsi="Nikosh" w:cs="Nikosh"/>
                        <w:sz w:val="28"/>
                        <w:szCs w:val="28"/>
                      </w:rPr>
                      <w:t>01</w:t>
                    </w:r>
                    <w:r w:rsidR="00F37BD3" w:rsidRPr="00170366">
                      <w:rPr>
                        <w:rFonts w:ascii="Nikosh" w:hAnsi="Nikosh" w:cs="Nikosh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oval>
            <w10:wrap type="none"/>
            <w10:anchorlock/>
          </v:group>
        </w:pict>
      </w:r>
    </w:p>
    <w:sectPr w:rsidR="00191135" w:rsidSect="007A5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7BD3"/>
    <w:rsid w:val="000D5A0E"/>
    <w:rsid w:val="000D5C9A"/>
    <w:rsid w:val="00170366"/>
    <w:rsid w:val="00191135"/>
    <w:rsid w:val="001F46AD"/>
    <w:rsid w:val="002F3AF1"/>
    <w:rsid w:val="00344C5E"/>
    <w:rsid w:val="00501F4D"/>
    <w:rsid w:val="00656AF3"/>
    <w:rsid w:val="007A5F21"/>
    <w:rsid w:val="009258A6"/>
    <w:rsid w:val="00A57F80"/>
    <w:rsid w:val="00C0717B"/>
    <w:rsid w:val="00D4723E"/>
    <w:rsid w:val="00E15240"/>
    <w:rsid w:val="00F17C66"/>
    <w:rsid w:val="00F3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USOPALASH</dc:creator>
  <cp:keywords/>
  <dc:description/>
  <cp:lastModifiedBy>USER</cp:lastModifiedBy>
  <cp:revision>4</cp:revision>
  <dcterms:created xsi:type="dcterms:W3CDTF">2021-09-23T08:08:00Z</dcterms:created>
  <dcterms:modified xsi:type="dcterms:W3CDTF">2021-12-01T09:00:00Z</dcterms:modified>
</cp:coreProperties>
</file>