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693" w:rsidRDefault="004E22BF">
      <w:pPr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জেলা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সমাজসেবা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কার্যালয়</w:t>
      </w:r>
      <w:proofErr w:type="gramStart"/>
      <w:r>
        <w:rPr>
          <w:rFonts w:ascii="Vrinda" w:hAnsi="Vrinda" w:cs="Vrinda"/>
        </w:rPr>
        <w:t>,নর</w:t>
      </w:r>
      <w:proofErr w:type="gramEnd"/>
      <w:r>
        <w:rPr>
          <w:rFonts w:ascii="Vrinda" w:hAnsi="Vrinda" w:cs="Vrinda"/>
        </w:rPr>
        <w:t>্থ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বেঙ্গল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মোড়,লালমনিরহাট</w:t>
      </w:r>
      <w:proofErr w:type="spellEnd"/>
      <w:r>
        <w:rPr>
          <w:rFonts w:ascii="Vrinda" w:hAnsi="Vrinda" w:cs="Vrinda"/>
        </w:rPr>
        <w:t xml:space="preserve"> সদর,লালমনিরহাট-৫৫০০,ফোনঃ ০৫৯১-৬১৫৭১,ই-মেইলঃddsamajlal@gmail.com</w:t>
      </w:r>
    </w:p>
    <w:p w:rsidR="004E22BF" w:rsidRDefault="004E22BF">
      <w:pPr>
        <w:rPr>
          <w:rFonts w:ascii="Vrinda" w:hAnsi="Vrinda" w:cs="Vrinda"/>
        </w:rPr>
      </w:pPr>
    </w:p>
    <w:p w:rsidR="004E22BF" w:rsidRDefault="004E22BF">
      <w:pPr>
        <w:rPr>
          <w:rFonts w:ascii="Vrinda" w:hAnsi="Vrinda" w:cs="Vrinda"/>
        </w:rPr>
      </w:pPr>
    </w:p>
    <w:sectPr w:rsidR="004E22BF" w:rsidSect="001456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proofState w:spelling="clean" w:grammar="clean"/>
  <w:defaultTabStop w:val="720"/>
  <w:characterSpacingControl w:val="doNotCompress"/>
  <w:compat/>
  <w:rsids>
    <w:rsidRoot w:val="004E22BF"/>
    <w:rsid w:val="00145693"/>
    <w:rsid w:val="004E2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6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zala</dc:creator>
  <cp:lastModifiedBy>zala</cp:lastModifiedBy>
  <cp:revision>1</cp:revision>
  <dcterms:created xsi:type="dcterms:W3CDTF">2019-07-25T09:50:00Z</dcterms:created>
  <dcterms:modified xsi:type="dcterms:W3CDTF">2019-07-25T09:59:00Z</dcterms:modified>
</cp:coreProperties>
</file>