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9D" w:rsidRPr="00770EA8" w:rsidRDefault="00770EA8" w:rsidP="002D6E9D">
      <w:pPr>
        <w:jc w:val="center"/>
        <w:rPr>
          <w:bCs/>
          <w:sz w:val="36"/>
          <w:szCs w:val="36"/>
        </w:rPr>
      </w:pP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 xml:space="preserve">গাইবান্ধা জেলার কেন্দ্রীয় </w:t>
      </w: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>সাধারণ</w:t>
      </w: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 xml:space="preserve"> সমবায় সমিতির তথ্যবলীঃ</w:t>
      </w:r>
    </w:p>
    <w:p w:rsidR="002D6E9D" w:rsidRPr="00770EA8" w:rsidRDefault="00770EA8" w:rsidP="002D6E9D">
      <w:pPr>
        <w:jc w:val="center"/>
      </w:pP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>মোট কেন্দ্রীয় সমিতি ৫টি।</w:t>
      </w:r>
    </w:p>
    <w:p w:rsidR="002D6E9D" w:rsidRDefault="00770EA8"/>
    <w:p w:rsidR="002D6E9D" w:rsidRDefault="00770EA8"/>
    <w:tbl>
      <w:tblPr>
        <w:tblW w:w="8283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06"/>
        <w:gridCol w:w="2930"/>
        <w:gridCol w:w="1541"/>
      </w:tblGrid>
      <w:tr w:rsidR="005F243E" w:rsidTr="00770EA8">
        <w:trPr>
          <w:trHeight w:val="386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ক্রঃ নং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 xml:space="preserve">সমিতির নাম 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 xml:space="preserve"> ঠিকানা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রেজিঃ নং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০১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০৫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770EA8"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 কেন্দ্রীয় সমবায় ব্যাংক লিঃ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পৌরর্পাক,গাইবান্ধা সদর, গাইবান্ধা।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৮১,০৭/১২/১৯১২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770EA8"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মহিমাগঞ্জ কেন্দ্রীয় ইক্ষুচাষী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সঃসঃলিঃ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মহিমাগঞ্জপোঃ- মহিমাগঞ্জ,গাইবান্ধা।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৩৩,২৮/০৪/০৯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770EA8"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 কেন্দ্রীয মৎস্যজীবি সঃসঃলিঃ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থানা ও জেলা- গাইবান্ধা।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১০,২৫/০৯/৭২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770EA8"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 কেন্দ্রীয় মহিলা সঃসঃলিঃ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থানা ও জেলা- গাইবান্ধা।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৪২,১২/০২/৭৭</w:t>
            </w:r>
          </w:p>
        </w:tc>
      </w:tr>
      <w:tr w:rsidR="005F243E" w:rsidTr="00770EA8">
        <w:trPr>
          <w:trHeight w:val="300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E244A" w:rsidRDefault="00770EA8" w:rsidP="00770EA8"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 জেলা সমবায় ইউনিয়ন লিঃ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থানা ও জেলা-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গাইবান্ধা।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E244A" w:rsidRDefault="00770EA8" w:rsidP="002D6E9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০৮,০৭/০৯/৮৫</w:t>
            </w:r>
          </w:p>
        </w:tc>
      </w:tr>
    </w:tbl>
    <w:p w:rsidR="00255FA9" w:rsidRDefault="00770EA8"/>
    <w:p w:rsidR="00A90910" w:rsidRDefault="00770EA8" w:rsidP="00DE244A">
      <w:pPr>
        <w:jc w:val="center"/>
        <w:rPr>
          <w:b/>
          <w:bCs/>
          <w:sz w:val="36"/>
          <w:szCs w:val="36"/>
          <w:u w:val="single"/>
        </w:rPr>
      </w:pPr>
    </w:p>
    <w:p w:rsidR="00A90910" w:rsidRDefault="00770EA8" w:rsidP="00DE244A">
      <w:pPr>
        <w:jc w:val="center"/>
        <w:rPr>
          <w:b/>
          <w:bCs/>
          <w:sz w:val="36"/>
          <w:szCs w:val="36"/>
          <w:u w:val="single"/>
        </w:rPr>
      </w:pPr>
    </w:p>
    <w:p w:rsidR="00DE244A" w:rsidRPr="00770EA8" w:rsidRDefault="00770EA8" w:rsidP="00DE244A">
      <w:pPr>
        <w:jc w:val="center"/>
        <w:rPr>
          <w:bCs/>
          <w:sz w:val="36"/>
          <w:szCs w:val="36"/>
        </w:rPr>
      </w:pP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 xml:space="preserve">গাইবান্ধা জেলার কেন্দ্রীয় </w:t>
      </w: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>বিআরডিবি</w:t>
      </w: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 xml:space="preserve"> সমবায় সমিতির তথ্যবলীঃ</w:t>
      </w:r>
    </w:p>
    <w:p w:rsidR="002D6E9D" w:rsidRDefault="00770EA8" w:rsidP="00DE244A">
      <w:pPr>
        <w:jc w:val="center"/>
        <w:rPr>
          <w:b/>
          <w:bCs/>
          <w:sz w:val="36"/>
          <w:szCs w:val="36"/>
          <w:u w:val="single"/>
        </w:rPr>
      </w:pPr>
      <w:r w:rsidRPr="00770EA8">
        <w:rPr>
          <w:rFonts w:ascii="NikoshBAN" w:eastAsia="NikoshBAN" w:hAnsi="NikoshBAN" w:cs="NikoshBAN"/>
          <w:bCs/>
          <w:sz w:val="36"/>
          <w:szCs w:val="36"/>
          <w:cs/>
          <w:lang w:bidi="bn-BD"/>
        </w:rPr>
        <w:t>মোট কেন্দ্রীয় সমিতি ৭টি।</w:t>
      </w:r>
    </w:p>
    <w:p w:rsidR="00A90910" w:rsidRDefault="00770EA8" w:rsidP="00DE244A">
      <w:pPr>
        <w:jc w:val="center"/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457"/>
        <w:gridCol w:w="2596"/>
        <w:gridCol w:w="1543"/>
      </w:tblGrid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ক্রঃ নং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সমিতির নাম</w:t>
            </w:r>
          </w:p>
        </w:tc>
        <w:tc>
          <w:tcPr>
            <w:tcW w:w="2596" w:type="dxa"/>
            <w:vAlign w:val="center"/>
          </w:tcPr>
          <w:p w:rsidR="00DE244A" w:rsidRDefault="00770EA8" w:rsidP="00086ECA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ঠিকানা</w:t>
            </w:r>
          </w:p>
        </w:tc>
        <w:tc>
          <w:tcPr>
            <w:tcW w:w="1543" w:type="dxa"/>
            <w:vAlign w:val="center"/>
          </w:tcPr>
          <w:p w:rsidR="00DE244A" w:rsidRDefault="00770EA8" w:rsidP="00086ECA">
            <w:pPr>
              <w:jc w:val="center"/>
              <w:rPr>
                <w:b/>
                <w:bCs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রেজিঃ নং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০১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০৫</w:t>
            </w:r>
          </w:p>
        </w:tc>
        <w:tc>
          <w:tcPr>
            <w:tcW w:w="2596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০৯</w:t>
            </w:r>
          </w:p>
        </w:tc>
        <w:tc>
          <w:tcPr>
            <w:tcW w:w="154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>গাইবান্ধা সদর উপজেলা কেন্দ্রীয়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পরিষদ,গাইবান্ধা সদর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০৭,৩০/১০/৬০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3457" w:type="dxa"/>
            <w:noWrap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গোবিন্দগঞ্জ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উপজেলা কেন্দ্রীয়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পরিষদ,গোন্দিগঞ্জ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১৫,০১/০৯/৬০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>পলাশবাড়ী উপজেলা কেন্দ্রীয়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পরিষদ,পলাশবাড়ী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০৫,১৬/০১/৭৯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3457" w:type="dxa"/>
            <w:vAlign w:val="center"/>
          </w:tcPr>
          <w:p w:rsidR="00DE244A" w:rsidRDefault="00770EA8" w:rsidP="007436BD">
            <w:r>
              <w:rPr>
                <w:rFonts w:ascii="NikoshBAN" w:eastAsia="NikoshBAN" w:hAnsi="NikoshBAN" w:cs="NikoshBAN"/>
                <w:cs/>
                <w:lang w:bidi="bn-BD"/>
              </w:rPr>
              <w:t>সাদু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লস্না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পুর উপজেলা কেন্দ্রীয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পরিষদ,সাদুলস্নাপুর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৬১,১৪/০৯/৭৮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সুন্দরগঞ্জ উপজেলা কেন্দ্রীয় সঃ সঃ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পরিষদ,সুন্দরগঞ্জ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২২,১০/০২/৭৪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>ফুলছড়ি উপজেলা কেন্দ্রীয়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পরিষদ,ফুলছড়ি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১৩,৩০/০৪/৮২</w:t>
            </w:r>
          </w:p>
        </w:tc>
      </w:tr>
      <w:tr w:rsidR="005F243E" w:rsidTr="00A90910">
        <w:trPr>
          <w:trHeight w:val="20"/>
          <w:jc w:val="center"/>
        </w:trPr>
        <w:tc>
          <w:tcPr>
            <w:tcW w:w="933" w:type="dxa"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3457" w:type="dxa"/>
            <w:vAlign w:val="center"/>
          </w:tcPr>
          <w:p w:rsidR="00DE244A" w:rsidRDefault="00770EA8" w:rsidP="00086ECA">
            <w:r>
              <w:rPr>
                <w:rFonts w:ascii="NikoshBAN" w:eastAsia="NikoshBAN" w:hAnsi="NikoshBAN" w:cs="NikoshBAN"/>
                <w:cs/>
                <w:lang w:bidi="bn-BD"/>
              </w:rPr>
              <w:t>সাঘাটা উপজেলা কেন্দ্রীয় সঃ সঃ লিঃ</w:t>
            </w:r>
          </w:p>
        </w:tc>
        <w:tc>
          <w:tcPr>
            <w:tcW w:w="2596" w:type="dxa"/>
            <w:vAlign w:val="center"/>
          </w:tcPr>
          <w:p w:rsidR="00DE244A" w:rsidRDefault="00770EA8" w:rsidP="00DE244A">
            <w:r>
              <w:rPr>
                <w:rFonts w:ascii="NikoshBAN" w:eastAsia="NikoshBAN" w:hAnsi="NikoshBAN" w:cs="NikoshBAN"/>
                <w:cs/>
                <w:lang w:bidi="bn-BD"/>
              </w:rPr>
              <w:t>উপজেলা পরিষদ,সাঘাটা</w:t>
            </w:r>
          </w:p>
        </w:tc>
        <w:tc>
          <w:tcPr>
            <w:tcW w:w="1543" w:type="dxa"/>
            <w:noWrap/>
            <w:vAlign w:val="center"/>
          </w:tcPr>
          <w:p w:rsidR="00DE244A" w:rsidRDefault="00770EA8" w:rsidP="00086ECA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৬৫,২২/১১/৭৮</w:t>
            </w:r>
          </w:p>
        </w:tc>
      </w:tr>
    </w:tbl>
    <w:p w:rsidR="002D6E9D" w:rsidRDefault="00770EA8"/>
    <w:sectPr w:rsidR="002D6E9D" w:rsidSect="00DE244A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3E"/>
    <w:rsid w:val="005F243E"/>
    <w:rsid w:val="007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7</cp:revision>
  <dcterms:created xsi:type="dcterms:W3CDTF">2018-07-24T05:22:00Z</dcterms:created>
  <dcterms:modified xsi:type="dcterms:W3CDTF">2018-07-24T05:46:00Z</dcterms:modified>
</cp:coreProperties>
</file>