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2" w:rsidRDefault="00B51FE2" w:rsidP="00884CB9">
      <w:pPr>
        <w:spacing w:after="0"/>
        <w:jc w:val="center"/>
        <w:rPr>
          <w:rFonts w:ascii="NikoshBAN" w:hAnsi="NikoshBAN" w:cs="NikoshBAN"/>
          <w:sz w:val="28"/>
          <w:szCs w:val="28"/>
        </w:rPr>
      </w:pPr>
    </w:p>
    <w:p w:rsidR="00B51FE2" w:rsidRPr="006214A8" w:rsidRDefault="00B51FE2" w:rsidP="00884CB9">
      <w:pPr>
        <w:spacing w:after="0"/>
        <w:jc w:val="center"/>
        <w:rPr>
          <w:rFonts w:ascii="NikoshBAN" w:hAnsi="NikoshBAN" w:cs="NikoshBAN"/>
        </w:rPr>
      </w:pPr>
      <w:r w:rsidRPr="006214A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-154940</wp:posOffset>
            </wp:positionV>
            <wp:extent cx="733425" cy="94297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4A8">
        <w:rPr>
          <w:rFonts w:ascii="NikoshBAN" w:hAnsi="NikoshBAN" w:cs="NikoshBAN"/>
        </w:rPr>
        <w:t>গণপ্রজাতন্ত্রী বাংলাদেশ সরকার</w:t>
      </w:r>
    </w:p>
    <w:p w:rsidR="00B51FE2" w:rsidRPr="006214A8" w:rsidRDefault="00B51FE2" w:rsidP="00884CB9">
      <w:pPr>
        <w:spacing w:after="0"/>
        <w:jc w:val="center"/>
        <w:rPr>
          <w:rFonts w:ascii="NikoshBAN" w:hAnsi="NikoshBAN" w:cs="NikoshBAN"/>
        </w:rPr>
      </w:pPr>
      <w:r w:rsidRPr="006214A8">
        <w:rPr>
          <w:rFonts w:ascii="NikoshBAN" w:hAnsi="NikoshBAN" w:cs="NikoshBAN"/>
        </w:rPr>
        <w:t>জেলা মৎস্য কর্মকর্তার কার্যালয়</w:t>
      </w:r>
    </w:p>
    <w:p w:rsidR="00B51FE2" w:rsidRPr="006214A8" w:rsidRDefault="00B51FE2" w:rsidP="00884CB9">
      <w:pPr>
        <w:spacing w:after="0"/>
        <w:jc w:val="center"/>
        <w:rPr>
          <w:rFonts w:ascii="NikoshBAN" w:hAnsi="NikoshBAN" w:cs="NikoshBAN"/>
          <w:u w:val="single"/>
        </w:rPr>
      </w:pPr>
      <w:r w:rsidRPr="006214A8">
        <w:rPr>
          <w:rFonts w:ascii="NikoshBAN" w:hAnsi="NikoshBAN" w:cs="NikoshBAN"/>
          <w:u w:val="single"/>
        </w:rPr>
        <w:t>পঞ্চগড়</w:t>
      </w:r>
    </w:p>
    <w:p w:rsidR="00B51FE2" w:rsidRDefault="00C66D7A" w:rsidP="00B51FE2">
      <w:pPr>
        <w:jc w:val="center"/>
      </w:pPr>
      <w:hyperlink r:id="rId7" w:history="1">
        <w:r w:rsidR="00B51FE2" w:rsidRPr="006214A8">
          <w:rPr>
            <w:rStyle w:val="Hyperlink"/>
          </w:rPr>
          <w:t>www.fisheries.panchagarh.gov.bd</w:t>
        </w:r>
      </w:hyperlink>
    </w:p>
    <w:p w:rsidR="00FA1B76" w:rsidRPr="006214A8" w:rsidRDefault="00FA1B76" w:rsidP="00B51FE2">
      <w:pPr>
        <w:jc w:val="center"/>
      </w:pPr>
    </w:p>
    <w:p w:rsidR="00145255" w:rsidRPr="00372A55" w:rsidRDefault="00B51FE2" w:rsidP="00420DAF">
      <w:pPr>
        <w:spacing w:after="0"/>
        <w:jc w:val="center"/>
        <w:rPr>
          <w:rFonts w:ascii="NikoshBAN" w:hAnsi="NikoshBAN" w:cs="NikoshBAN"/>
          <w:b/>
          <w:i/>
          <w:sz w:val="26"/>
          <w:szCs w:val="24"/>
          <w:u w:val="single"/>
        </w:rPr>
      </w:pPr>
      <w:r w:rsidRPr="00372A55">
        <w:rPr>
          <w:rFonts w:ascii="NikoshBAN" w:hAnsi="NikoshBAN" w:cs="NikoshBAN"/>
          <w:b/>
          <w:i/>
          <w:sz w:val="26"/>
          <w:szCs w:val="24"/>
          <w:u w:val="single"/>
        </w:rPr>
        <w:t xml:space="preserve">2020-2021 আর্থিক </w:t>
      </w:r>
      <w:r w:rsidR="00FA1B76" w:rsidRPr="00372A55">
        <w:rPr>
          <w:rFonts w:ascii="NikoshBAN" w:hAnsi="NikoshBAN" w:cs="NikoshBAN"/>
          <w:b/>
          <w:i/>
          <w:sz w:val="26"/>
          <w:szCs w:val="24"/>
          <w:u w:val="single"/>
        </w:rPr>
        <w:t xml:space="preserve">সালে </w:t>
      </w:r>
      <w:r w:rsidRPr="00372A55">
        <w:rPr>
          <w:rFonts w:ascii="NikoshBAN" w:hAnsi="NikoshBAN" w:cs="NikoshBAN"/>
          <w:b/>
          <w:i/>
          <w:sz w:val="26"/>
          <w:szCs w:val="24"/>
          <w:u w:val="single"/>
        </w:rPr>
        <w:t>বাষিক কর্মসম্পাদন চুক্তি (এপিএ)এর আওতায় উদ্ভাবনী/ক্ষুদ্র উন্নয়ন উদ্যোগ বাস্তবায়নঃ</w:t>
      </w:r>
    </w:p>
    <w:p w:rsidR="00FA1B76" w:rsidRPr="006214A8" w:rsidRDefault="00FA1B76" w:rsidP="00420DAF">
      <w:pPr>
        <w:spacing w:after="0"/>
        <w:jc w:val="center"/>
        <w:rPr>
          <w:rFonts w:ascii="NikoshBAN" w:hAnsi="NikoshBAN" w:cs="NikoshBAN"/>
          <w:sz w:val="24"/>
          <w:szCs w:val="24"/>
        </w:rPr>
      </w:pPr>
    </w:p>
    <w:p w:rsidR="00420DAF" w:rsidRPr="006214A8" w:rsidRDefault="00420DAF" w:rsidP="0048126F">
      <w:pPr>
        <w:pStyle w:val="ListParagraph"/>
        <w:spacing w:after="0"/>
        <w:rPr>
          <w:rFonts w:ascii="NikoshBAN" w:hAnsi="NikoshBAN" w:cs="NikoshBAN"/>
          <w:b/>
          <w:sz w:val="24"/>
          <w:szCs w:val="24"/>
          <w:u w:val="single"/>
        </w:rPr>
      </w:pPr>
    </w:p>
    <w:p w:rsidR="00B51FE2" w:rsidRPr="006214A8" w:rsidRDefault="00B51FE2" w:rsidP="00884CB9">
      <w:pPr>
        <w:spacing w:after="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b/>
          <w:sz w:val="24"/>
          <w:szCs w:val="24"/>
          <w:u w:val="single"/>
        </w:rPr>
        <w:t>উদ্ভাবনী/</w:t>
      </w:r>
      <w:r w:rsidR="0061718C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6214A8">
        <w:rPr>
          <w:rFonts w:ascii="NikoshBAN" w:hAnsi="NikoshBAN" w:cs="NikoshBAN"/>
          <w:b/>
          <w:sz w:val="24"/>
          <w:szCs w:val="24"/>
          <w:u w:val="single"/>
        </w:rPr>
        <w:t>ক্ষুদ্রউন্নয়ন উদ্যেগঃ</w:t>
      </w:r>
      <w:r w:rsidRPr="006214A8">
        <w:rPr>
          <w:rFonts w:ascii="NikoshBAN" w:hAnsi="NikoshBAN" w:cs="NikoshBAN"/>
          <w:sz w:val="24"/>
          <w:szCs w:val="24"/>
        </w:rPr>
        <w:t xml:space="preserve"> পঞ্চগড় জেলার পাচঁটি উপজেলার সফল ও বানিজ্যিক মৎস্য চাষিদের তথ্যাদি ওয়েবসাইটে প্রকাশ।</w:t>
      </w:r>
    </w:p>
    <w:p w:rsidR="00884CB9" w:rsidRPr="006214A8" w:rsidRDefault="00884CB9" w:rsidP="00884CB9">
      <w:pPr>
        <w:spacing w:after="0"/>
        <w:rPr>
          <w:rFonts w:ascii="NikoshBAN" w:hAnsi="NikoshBAN" w:cs="NikoshBAN"/>
          <w:b/>
          <w:sz w:val="24"/>
          <w:szCs w:val="24"/>
          <w:u w:val="single"/>
        </w:rPr>
      </w:pPr>
    </w:p>
    <w:p w:rsidR="00B51FE2" w:rsidRPr="006214A8" w:rsidRDefault="00B51FE2" w:rsidP="00884CB9">
      <w:pPr>
        <w:spacing w:after="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b/>
          <w:sz w:val="24"/>
          <w:szCs w:val="24"/>
          <w:u w:val="single"/>
        </w:rPr>
        <w:t>লক্ষ্যঃ</w:t>
      </w:r>
      <w:r w:rsidRPr="006214A8">
        <w:rPr>
          <w:rFonts w:ascii="NikoshBAN" w:hAnsi="NikoshBAN" w:cs="NikoshBAN"/>
          <w:sz w:val="24"/>
          <w:szCs w:val="24"/>
        </w:rPr>
        <w:t xml:space="preserve"> পঞ্চগড় জেলার সফল ও বাণিজ্যিক মৎস্যচাষিদের তথ্যাদি প্রকাশ।</w:t>
      </w:r>
    </w:p>
    <w:p w:rsidR="00884CB9" w:rsidRPr="006214A8" w:rsidRDefault="00884CB9" w:rsidP="00884CB9">
      <w:pPr>
        <w:spacing w:after="0"/>
        <w:rPr>
          <w:rFonts w:ascii="NikoshBAN" w:hAnsi="NikoshBAN" w:cs="NikoshBAN"/>
          <w:b/>
          <w:sz w:val="24"/>
          <w:szCs w:val="24"/>
          <w:u w:val="single"/>
        </w:rPr>
      </w:pPr>
    </w:p>
    <w:p w:rsidR="0061718C" w:rsidRDefault="00B51FE2" w:rsidP="00884CB9">
      <w:pPr>
        <w:spacing w:after="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b/>
          <w:sz w:val="24"/>
          <w:szCs w:val="24"/>
          <w:u w:val="single"/>
        </w:rPr>
        <w:t>উদ্দেশ্যঃ</w:t>
      </w:r>
      <w:r w:rsidRPr="006214A8">
        <w:rPr>
          <w:rFonts w:ascii="NikoshBAN" w:hAnsi="NikoshBAN" w:cs="NikoshBAN"/>
          <w:sz w:val="24"/>
          <w:szCs w:val="24"/>
        </w:rPr>
        <w:t xml:space="preserve"> </w:t>
      </w:r>
      <w:r w:rsidR="0069448E" w:rsidRPr="006214A8">
        <w:rPr>
          <w:rFonts w:ascii="NikoshBAN" w:hAnsi="NikoshBAN" w:cs="NikoshBAN"/>
          <w:sz w:val="24"/>
          <w:szCs w:val="24"/>
        </w:rPr>
        <w:t>পঞ্চগড়</w:t>
      </w:r>
      <w:r w:rsidRPr="006214A8">
        <w:rPr>
          <w:rFonts w:ascii="NikoshBAN" w:hAnsi="NikoshBAN" w:cs="NikoshBAN"/>
          <w:sz w:val="24"/>
          <w:szCs w:val="24"/>
        </w:rPr>
        <w:t xml:space="preserve"> জেলার </w:t>
      </w:r>
      <w:r w:rsidR="0069448E" w:rsidRPr="006214A8">
        <w:rPr>
          <w:rFonts w:ascii="NikoshBAN" w:hAnsi="NikoshBAN" w:cs="NikoshBAN"/>
          <w:sz w:val="24"/>
          <w:szCs w:val="24"/>
        </w:rPr>
        <w:t>প্রত্যেক</w:t>
      </w:r>
      <w:r w:rsidRPr="006214A8">
        <w:rPr>
          <w:rFonts w:ascii="NikoshBAN" w:hAnsi="NikoshBAN" w:cs="NikoshBAN"/>
          <w:sz w:val="24"/>
          <w:szCs w:val="24"/>
        </w:rPr>
        <w:t xml:space="preserve"> উপজেলারি ভাল ,সফল ও বাণিজ্যিক মৎ</w:t>
      </w:r>
      <w:r w:rsidR="0069448E" w:rsidRPr="006214A8">
        <w:rPr>
          <w:rFonts w:ascii="NikoshBAN" w:hAnsi="NikoshBAN" w:cs="NikoshBAN"/>
          <w:sz w:val="24"/>
          <w:szCs w:val="24"/>
        </w:rPr>
        <w:t>স্য</w:t>
      </w:r>
      <w:r w:rsidRPr="006214A8">
        <w:rPr>
          <w:rFonts w:ascii="NikoshBAN" w:hAnsi="NikoshBAN" w:cs="NikoshBAN"/>
          <w:sz w:val="24"/>
          <w:szCs w:val="24"/>
        </w:rPr>
        <w:t>চাষিদের সার্বি</w:t>
      </w:r>
      <w:r w:rsidR="0007799D" w:rsidRPr="006214A8">
        <w:rPr>
          <w:rFonts w:ascii="NikoshBAN" w:hAnsi="NikoshBAN" w:cs="NikoshBAN"/>
          <w:sz w:val="24"/>
          <w:szCs w:val="24"/>
        </w:rPr>
        <w:t>ক তথ্যাদি জেলা মৎ</w:t>
      </w:r>
      <w:r w:rsidR="0069448E" w:rsidRPr="006214A8">
        <w:rPr>
          <w:rFonts w:ascii="NikoshBAN" w:hAnsi="NikoshBAN" w:cs="NikoshBAN"/>
          <w:sz w:val="24"/>
          <w:szCs w:val="24"/>
        </w:rPr>
        <w:t>স্য</w:t>
      </w:r>
      <w:r w:rsidR="0007799D" w:rsidRPr="006214A8">
        <w:rPr>
          <w:rFonts w:ascii="NikoshBAN" w:hAnsi="NikoshBAN" w:cs="NikoshBAN"/>
          <w:sz w:val="24"/>
          <w:szCs w:val="24"/>
        </w:rPr>
        <w:t xml:space="preserve"> দ</w:t>
      </w:r>
      <w:r w:rsidR="0069448E" w:rsidRPr="006214A8">
        <w:rPr>
          <w:rFonts w:ascii="NikoshBAN" w:hAnsi="NikoshBAN" w:cs="NikoshBAN"/>
          <w:sz w:val="24"/>
          <w:szCs w:val="24"/>
        </w:rPr>
        <w:t>প্ত</w:t>
      </w:r>
      <w:r w:rsidR="0007799D" w:rsidRPr="006214A8">
        <w:rPr>
          <w:rFonts w:ascii="NikoshBAN" w:hAnsi="NikoshBAN" w:cs="NikoshBAN"/>
          <w:sz w:val="24"/>
          <w:szCs w:val="24"/>
        </w:rPr>
        <w:t xml:space="preserve">রের </w:t>
      </w:r>
      <w:r w:rsidR="0061718C">
        <w:rPr>
          <w:rFonts w:ascii="NikoshBAN" w:hAnsi="NikoshBAN" w:cs="NikoshBAN"/>
          <w:sz w:val="24"/>
          <w:szCs w:val="24"/>
        </w:rPr>
        <w:t xml:space="preserve">    </w:t>
      </w:r>
    </w:p>
    <w:p w:rsidR="0061718C" w:rsidRDefault="0061718C" w:rsidP="00884CB9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</w:t>
      </w:r>
      <w:r w:rsidR="0007799D" w:rsidRPr="006214A8">
        <w:rPr>
          <w:rFonts w:ascii="NikoshBAN" w:hAnsi="NikoshBAN" w:cs="NikoshBAN"/>
          <w:sz w:val="24"/>
          <w:szCs w:val="24"/>
        </w:rPr>
        <w:t xml:space="preserve">ওয়েবসাইটে </w:t>
      </w:r>
      <w:r w:rsidR="0069448E" w:rsidRPr="006214A8">
        <w:rPr>
          <w:rFonts w:ascii="NikoshBAN" w:hAnsi="NikoshBAN" w:cs="NikoshBAN"/>
          <w:sz w:val="24"/>
          <w:szCs w:val="24"/>
        </w:rPr>
        <w:t>প্রকাশ,</w:t>
      </w:r>
      <w:r w:rsidR="0007799D" w:rsidRPr="006214A8">
        <w:rPr>
          <w:rFonts w:ascii="NikoshBAN" w:hAnsi="NikoshBAN" w:cs="NikoshBAN"/>
          <w:sz w:val="24"/>
          <w:szCs w:val="24"/>
        </w:rPr>
        <w:t xml:space="preserve">যাতে তাদের সাথে </w:t>
      </w:r>
      <w:r w:rsidR="0069448E" w:rsidRPr="006214A8">
        <w:rPr>
          <w:rFonts w:ascii="NikoshBAN" w:hAnsi="NikoshBAN" w:cs="NikoshBAN"/>
          <w:sz w:val="24"/>
          <w:szCs w:val="24"/>
        </w:rPr>
        <w:t>প্রান্তিক</w:t>
      </w:r>
      <w:r w:rsidR="0007799D" w:rsidRPr="006214A8">
        <w:rPr>
          <w:rFonts w:ascii="NikoshBAN" w:hAnsi="NikoshBAN" w:cs="NikoshBAN"/>
          <w:sz w:val="24"/>
          <w:szCs w:val="24"/>
        </w:rPr>
        <w:t xml:space="preserve"> ক্ষু</w:t>
      </w:r>
      <w:r w:rsidR="0069448E" w:rsidRPr="006214A8">
        <w:rPr>
          <w:rFonts w:ascii="NikoshBAN" w:hAnsi="NikoshBAN" w:cs="NikoshBAN"/>
          <w:sz w:val="24"/>
          <w:szCs w:val="24"/>
        </w:rPr>
        <w:t>দ্র</w:t>
      </w:r>
      <w:r w:rsidR="0007799D" w:rsidRPr="006214A8">
        <w:rPr>
          <w:rFonts w:ascii="NikoshBAN" w:hAnsi="NikoshBAN" w:cs="NikoshBAN"/>
          <w:sz w:val="24"/>
          <w:szCs w:val="24"/>
        </w:rPr>
        <w:t xml:space="preserve"> ও নতুন উদ্যোক্তা ম</w:t>
      </w:r>
      <w:r w:rsidR="0069448E" w:rsidRPr="006214A8">
        <w:rPr>
          <w:rFonts w:ascii="NikoshBAN" w:hAnsi="NikoshBAN" w:cs="NikoshBAN"/>
          <w:sz w:val="24"/>
          <w:szCs w:val="24"/>
        </w:rPr>
        <w:t>াছ</w:t>
      </w:r>
      <w:r w:rsidR="0007799D" w:rsidRPr="006214A8">
        <w:rPr>
          <w:rFonts w:ascii="NikoshBAN" w:hAnsi="NikoshBAN" w:cs="NikoshBAN"/>
          <w:sz w:val="24"/>
          <w:szCs w:val="24"/>
        </w:rPr>
        <w:t xml:space="preserve">চাষি সহজে যোগাযোগ করে </w:t>
      </w:r>
      <w:r w:rsidR="0069448E" w:rsidRPr="006214A8">
        <w:rPr>
          <w:rFonts w:ascii="NikoshBAN" w:hAnsi="NikoshBAN" w:cs="NikoshBAN"/>
          <w:sz w:val="24"/>
          <w:szCs w:val="24"/>
        </w:rPr>
        <w:t>তথ্য</w:t>
      </w:r>
      <w:r w:rsidR="0007799D" w:rsidRPr="006214A8">
        <w:rPr>
          <w:rFonts w:ascii="NikoshBAN" w:hAnsi="NikoshBAN" w:cs="NikoshBAN"/>
          <w:sz w:val="24"/>
          <w:szCs w:val="24"/>
        </w:rPr>
        <w:t xml:space="preserve"> ও </w:t>
      </w:r>
      <w:r w:rsidR="0069448E" w:rsidRPr="006214A8">
        <w:rPr>
          <w:rFonts w:ascii="NikoshBAN" w:hAnsi="NikoshBAN" w:cs="NikoshBAN"/>
          <w:sz w:val="24"/>
          <w:szCs w:val="24"/>
        </w:rPr>
        <w:t>পরামর্শ</w:t>
      </w:r>
      <w:r w:rsidR="0007799D" w:rsidRPr="006214A8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 </w:t>
      </w:r>
    </w:p>
    <w:p w:rsidR="0007799D" w:rsidRPr="006214A8" w:rsidRDefault="0061718C" w:rsidP="00884CB9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</w:t>
      </w:r>
      <w:r w:rsidR="0007799D" w:rsidRPr="006214A8">
        <w:rPr>
          <w:rFonts w:ascii="NikoshBAN" w:hAnsi="NikoshBAN" w:cs="NikoshBAN"/>
          <w:sz w:val="24"/>
          <w:szCs w:val="24"/>
        </w:rPr>
        <w:t xml:space="preserve">পেতে পারে । </w:t>
      </w:r>
    </w:p>
    <w:p w:rsidR="00884CB9" w:rsidRPr="006214A8" w:rsidRDefault="00884CB9" w:rsidP="00884CB9">
      <w:pPr>
        <w:spacing w:after="0"/>
        <w:rPr>
          <w:rFonts w:ascii="NikoshBAN" w:hAnsi="NikoshBAN" w:cs="NikoshBAN"/>
          <w:b/>
          <w:sz w:val="24"/>
          <w:szCs w:val="24"/>
          <w:u w:val="single"/>
        </w:rPr>
      </w:pPr>
    </w:p>
    <w:p w:rsidR="00B51FE2" w:rsidRPr="006214A8" w:rsidRDefault="0007799D" w:rsidP="00884CB9">
      <w:pPr>
        <w:spacing w:after="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b/>
          <w:sz w:val="24"/>
          <w:szCs w:val="24"/>
          <w:u w:val="single"/>
        </w:rPr>
        <w:t>সময়কালঃ</w:t>
      </w:r>
      <w:r w:rsidRPr="006214A8">
        <w:rPr>
          <w:rFonts w:ascii="NikoshBAN" w:hAnsi="NikoshBAN" w:cs="NikoshBAN"/>
          <w:sz w:val="24"/>
          <w:szCs w:val="24"/>
        </w:rPr>
        <w:t xml:space="preserve"> 15</w:t>
      </w:r>
      <w:r w:rsidRPr="006214A8">
        <w:rPr>
          <w:rFonts w:ascii="SutonnyMJ" w:hAnsi="SutonnyMJ" w:cs="SutonnyMJ"/>
          <w:sz w:val="24"/>
          <w:szCs w:val="24"/>
        </w:rPr>
        <w:t xml:space="preserve"> †diæªqvix 2021-</w:t>
      </w:r>
      <w:r w:rsidR="003767B7" w:rsidRPr="006214A8">
        <w:rPr>
          <w:rFonts w:ascii="NikoshBAN" w:hAnsi="NikoshBAN" w:cs="NikoshBAN"/>
          <w:sz w:val="24"/>
          <w:szCs w:val="24"/>
        </w:rPr>
        <w:t xml:space="preserve"> এর মধ্যে ওয়েবসাইটে  তথ্যাদি প্রকাশ ।</w:t>
      </w:r>
    </w:p>
    <w:p w:rsidR="00884CB9" w:rsidRPr="006214A8" w:rsidRDefault="00884CB9" w:rsidP="00884CB9">
      <w:pPr>
        <w:spacing w:after="0"/>
        <w:rPr>
          <w:rFonts w:ascii="NikoshBAN" w:hAnsi="NikoshBAN" w:cs="NikoshBAN"/>
          <w:b/>
          <w:sz w:val="24"/>
          <w:szCs w:val="24"/>
          <w:u w:val="single"/>
        </w:rPr>
      </w:pPr>
    </w:p>
    <w:p w:rsidR="003767B7" w:rsidRPr="006214A8" w:rsidRDefault="00C03FCF" w:rsidP="0048126F">
      <w:pPr>
        <w:spacing w:after="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b/>
          <w:sz w:val="24"/>
          <w:szCs w:val="24"/>
          <w:u w:val="single"/>
        </w:rPr>
        <w:t>প্রত্যাশিত ফলাফলঃ</w:t>
      </w:r>
      <w:r w:rsidR="0048126F" w:rsidRPr="006214A8">
        <w:rPr>
          <w:rFonts w:ascii="NikoshBAN" w:hAnsi="NikoshBAN" w:cs="NikoshBAN"/>
          <w:sz w:val="24"/>
          <w:szCs w:val="24"/>
        </w:rPr>
        <w:t xml:space="preserve">   </w:t>
      </w:r>
      <w:r w:rsidRPr="006214A8">
        <w:rPr>
          <w:rFonts w:ascii="NikoshBAN" w:hAnsi="NikoshBAN" w:cs="NikoshBAN"/>
          <w:sz w:val="24"/>
          <w:szCs w:val="24"/>
        </w:rPr>
        <w:t>1। পঞ্চগড় জেলার সফল ভাল ও বাণিজ্যিক মৎস্যচাষিদের  তালিকা ব্যাপকভাবে প্রচারিত হবে ।</w:t>
      </w:r>
    </w:p>
    <w:p w:rsidR="00C03FCF" w:rsidRPr="006214A8" w:rsidRDefault="00C03FCF" w:rsidP="0048126F">
      <w:pPr>
        <w:spacing w:after="0"/>
        <w:ind w:left="144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sz w:val="24"/>
          <w:szCs w:val="24"/>
        </w:rPr>
        <w:t>2। ভাল ও সফল মাছচাষ কার্যক্রম সম্পর্কে প্রান্তিক ,ক্ষুদ্র ও নতুন মৎস্যচাষি মৎস্যচাষ সর্ম্পকে অবগত হবে।</w:t>
      </w:r>
    </w:p>
    <w:p w:rsidR="00C03FCF" w:rsidRPr="006214A8" w:rsidRDefault="00C03FCF" w:rsidP="0048126F">
      <w:pPr>
        <w:spacing w:after="0"/>
        <w:ind w:left="144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sz w:val="24"/>
          <w:szCs w:val="24"/>
        </w:rPr>
        <w:t>3। সাধারন ক্রেতা/বিক্রতা ভাল ও গুনগতমানের মাছ ক্রয় বিক্রয় করতে পারবে।</w:t>
      </w:r>
    </w:p>
    <w:p w:rsidR="00C03FCF" w:rsidRPr="006214A8" w:rsidRDefault="00C03FCF" w:rsidP="0048126F">
      <w:pPr>
        <w:spacing w:after="0"/>
        <w:ind w:left="144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sz w:val="24"/>
          <w:szCs w:val="24"/>
        </w:rPr>
        <w:t>4। বানিজ্যিক মাছচাষিগণ উৎপাদিত মাছের ন্যায্যমূল্য পাবে।</w:t>
      </w:r>
    </w:p>
    <w:p w:rsidR="00C03FCF" w:rsidRPr="006214A8" w:rsidRDefault="00C03FCF" w:rsidP="0048126F">
      <w:pPr>
        <w:spacing w:after="0"/>
        <w:ind w:left="144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sz w:val="24"/>
          <w:szCs w:val="24"/>
        </w:rPr>
        <w:t>5।</w:t>
      </w:r>
      <w:r w:rsidR="0069448E" w:rsidRPr="006214A8">
        <w:rPr>
          <w:rFonts w:ascii="NikoshBAN" w:hAnsi="NikoshBAN" w:cs="NikoshBAN"/>
          <w:sz w:val="24"/>
          <w:szCs w:val="24"/>
        </w:rPr>
        <w:t xml:space="preserve"> </w:t>
      </w:r>
      <w:r w:rsidRPr="006214A8">
        <w:rPr>
          <w:rFonts w:ascii="NikoshBAN" w:hAnsi="NikoshBAN" w:cs="NikoshBAN"/>
          <w:sz w:val="24"/>
          <w:szCs w:val="24"/>
        </w:rPr>
        <w:t xml:space="preserve">বেকার </w:t>
      </w:r>
      <w:r w:rsidR="0061718C">
        <w:rPr>
          <w:rFonts w:ascii="NikoshBAN" w:hAnsi="NikoshBAN" w:cs="NikoshBAN"/>
          <w:sz w:val="24"/>
          <w:szCs w:val="24"/>
        </w:rPr>
        <w:t>,</w:t>
      </w:r>
      <w:r w:rsidRPr="006214A8">
        <w:rPr>
          <w:rFonts w:ascii="NikoshBAN" w:hAnsi="NikoshBAN" w:cs="NikoshBAN"/>
          <w:sz w:val="24"/>
          <w:szCs w:val="24"/>
        </w:rPr>
        <w:t>তরুন</w:t>
      </w:r>
      <w:r w:rsidR="0061718C">
        <w:rPr>
          <w:rFonts w:ascii="NikoshBAN" w:hAnsi="NikoshBAN" w:cs="NikoshBAN"/>
          <w:sz w:val="24"/>
          <w:szCs w:val="24"/>
        </w:rPr>
        <w:t xml:space="preserve"> উদ্যেক্তা </w:t>
      </w:r>
      <w:r w:rsidRPr="006214A8">
        <w:rPr>
          <w:rFonts w:ascii="NikoshBAN" w:hAnsi="NikoshBAN" w:cs="NikoshBAN"/>
          <w:sz w:val="24"/>
          <w:szCs w:val="24"/>
        </w:rPr>
        <w:t>মাছচ</w:t>
      </w:r>
      <w:r w:rsidR="0061718C">
        <w:rPr>
          <w:rFonts w:ascii="NikoshBAN" w:hAnsi="NikoshBAN" w:cs="NikoshBAN"/>
          <w:sz w:val="24"/>
          <w:szCs w:val="24"/>
        </w:rPr>
        <w:t>া</w:t>
      </w:r>
      <w:r w:rsidRPr="006214A8">
        <w:rPr>
          <w:rFonts w:ascii="NikoshBAN" w:hAnsi="NikoshBAN" w:cs="NikoshBAN"/>
          <w:sz w:val="24"/>
          <w:szCs w:val="24"/>
        </w:rPr>
        <w:t>ষে</w:t>
      </w:r>
      <w:r w:rsidR="0061718C">
        <w:rPr>
          <w:rFonts w:ascii="NikoshBAN" w:hAnsi="NikoshBAN" w:cs="NikoshBAN"/>
          <w:sz w:val="24"/>
          <w:szCs w:val="24"/>
        </w:rPr>
        <w:t xml:space="preserve">  </w:t>
      </w:r>
      <w:r w:rsidRPr="006214A8">
        <w:rPr>
          <w:rFonts w:ascii="NikoshBAN" w:hAnsi="NikoshBAN" w:cs="NikoshBAN"/>
          <w:sz w:val="24"/>
          <w:szCs w:val="24"/>
        </w:rPr>
        <w:t xml:space="preserve"> উদ্যেগী হতে পারবে</w:t>
      </w:r>
      <w:r w:rsidR="0061718C">
        <w:rPr>
          <w:rFonts w:ascii="NikoshBAN" w:hAnsi="NikoshBAN" w:cs="NikoshBAN"/>
          <w:sz w:val="24"/>
          <w:szCs w:val="24"/>
        </w:rPr>
        <w:t xml:space="preserve"> ও আত্নকর্মসংস্থানের সৃষ্টি হবে </w:t>
      </w:r>
      <w:r w:rsidRPr="006214A8">
        <w:rPr>
          <w:rFonts w:ascii="NikoshBAN" w:hAnsi="NikoshBAN" w:cs="NikoshBAN"/>
          <w:sz w:val="24"/>
          <w:szCs w:val="24"/>
        </w:rPr>
        <w:t>।</w:t>
      </w:r>
    </w:p>
    <w:p w:rsidR="00C03FCF" w:rsidRDefault="00C03FCF" w:rsidP="006F3FE3">
      <w:pPr>
        <w:spacing w:after="0"/>
        <w:ind w:left="1440"/>
        <w:rPr>
          <w:rFonts w:ascii="NikoshBAN" w:hAnsi="NikoshBAN" w:cs="NikoshBAN"/>
          <w:sz w:val="24"/>
          <w:szCs w:val="24"/>
        </w:rPr>
      </w:pPr>
      <w:r w:rsidRPr="006214A8">
        <w:rPr>
          <w:rFonts w:ascii="NikoshBAN" w:hAnsi="NikoshBAN" w:cs="NikoshBAN"/>
          <w:sz w:val="24"/>
          <w:szCs w:val="24"/>
        </w:rPr>
        <w:t xml:space="preserve">6। সাধারন জনগনের সময় অর্থ ও </w:t>
      </w:r>
      <w:r w:rsidR="0069448E" w:rsidRPr="006214A8">
        <w:rPr>
          <w:rFonts w:ascii="NikoshBAN" w:hAnsi="NikoshBAN" w:cs="NikoshBAN"/>
          <w:sz w:val="24"/>
          <w:szCs w:val="24"/>
        </w:rPr>
        <w:t xml:space="preserve">পরিদর্শন </w:t>
      </w:r>
      <w:r w:rsidR="00372A55">
        <w:rPr>
          <w:rFonts w:ascii="NikoshBAN" w:hAnsi="NikoshBAN" w:cs="NikoshBAN"/>
          <w:sz w:val="24"/>
          <w:szCs w:val="24"/>
        </w:rPr>
        <w:t>(টিসিভি)</w:t>
      </w:r>
      <w:r w:rsidR="006214A8">
        <w:rPr>
          <w:rFonts w:ascii="NikoshBAN" w:hAnsi="NikoshBAN" w:cs="NikoshBAN"/>
          <w:sz w:val="24"/>
          <w:szCs w:val="24"/>
        </w:rPr>
        <w:t>সাশ্রয়</w:t>
      </w:r>
      <w:r w:rsidR="0069448E" w:rsidRPr="006214A8">
        <w:rPr>
          <w:rFonts w:ascii="NikoshBAN" w:hAnsi="NikoshBAN" w:cs="NikoshBAN"/>
          <w:sz w:val="24"/>
          <w:szCs w:val="24"/>
        </w:rPr>
        <w:t xml:space="preserve"> হবে ।</w:t>
      </w:r>
    </w:p>
    <w:p w:rsidR="000D681B" w:rsidRPr="006214A8" w:rsidRDefault="000D681B" w:rsidP="006F3FE3">
      <w:pPr>
        <w:spacing w:after="0"/>
        <w:ind w:left="1440"/>
        <w:rPr>
          <w:rFonts w:ascii="NikoshBAN" w:hAnsi="NikoshBAN" w:cs="NikoshBAN"/>
          <w:sz w:val="24"/>
          <w:szCs w:val="24"/>
        </w:rPr>
      </w:pPr>
    </w:p>
    <w:p w:rsidR="006F3FE3" w:rsidRPr="000D681B" w:rsidRDefault="000D681B" w:rsidP="000D681B">
      <w:pPr>
        <w:spacing w:after="0"/>
        <w:rPr>
          <w:rFonts w:ascii="NikoshBAN" w:hAnsi="NikoshBAN" w:cs="NikoshBAN"/>
          <w:b/>
          <w:u w:val="single"/>
        </w:rPr>
      </w:pPr>
      <w:r w:rsidRPr="000D681B">
        <w:rPr>
          <w:rFonts w:ascii="NikoshBAN" w:hAnsi="NikoshBAN" w:cs="NikoshBAN"/>
          <w:b/>
          <w:u w:val="single"/>
        </w:rPr>
        <w:t>বাস্তবায়নেঃ</w:t>
      </w:r>
      <w:r>
        <w:rPr>
          <w:rFonts w:ascii="NikoshBAN" w:hAnsi="NikoshBAN" w:cs="NikoshBAN"/>
          <w:b/>
          <w:u w:val="single"/>
        </w:rPr>
        <w:t xml:space="preserve"> জেলা মৎস্য কর্মকর্তা পঞ্চগড়।</w:t>
      </w: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Default="006F3FE3" w:rsidP="006F3FE3">
      <w:pPr>
        <w:spacing w:after="0"/>
        <w:ind w:left="1440"/>
        <w:rPr>
          <w:rFonts w:ascii="NikoshBAN" w:hAnsi="NikoshBAN" w:cs="NikoshBAN"/>
        </w:rPr>
      </w:pPr>
    </w:p>
    <w:p w:rsidR="006F3FE3" w:rsidRPr="006214A8" w:rsidRDefault="006F3FE3" w:rsidP="006F3FE3">
      <w:pPr>
        <w:spacing w:after="0"/>
        <w:ind w:left="1440"/>
        <w:jc w:val="center"/>
        <w:rPr>
          <w:rFonts w:ascii="NikoshBAN" w:hAnsi="NikoshBAN" w:cs="NikoshBAN"/>
          <w:b/>
          <w:sz w:val="38"/>
          <w:u w:val="single"/>
        </w:rPr>
      </w:pPr>
      <w:r w:rsidRPr="006214A8">
        <w:rPr>
          <w:rFonts w:ascii="NikoshBAN" w:hAnsi="NikoshBAN" w:cs="NikoshBAN"/>
          <w:b/>
          <w:sz w:val="38"/>
          <w:u w:val="single"/>
        </w:rPr>
        <w:t>পঞ্চগড় জেলার সফল ও বাণিজ্যিক মৎস্যচাষিদের তালিকা</w:t>
      </w:r>
    </w:p>
    <w:p w:rsidR="006F3FE3" w:rsidRDefault="006F3FE3" w:rsidP="006F3FE3">
      <w:pPr>
        <w:spacing w:after="0"/>
        <w:ind w:left="1440"/>
        <w:jc w:val="center"/>
        <w:rPr>
          <w:rFonts w:ascii="NikoshBAN" w:hAnsi="NikoshBAN" w:cs="NikoshBAN"/>
        </w:rPr>
      </w:pPr>
    </w:p>
    <w:tbl>
      <w:tblPr>
        <w:tblStyle w:val="TableGrid"/>
        <w:tblW w:w="10800" w:type="dxa"/>
        <w:tblInd w:w="-612" w:type="dxa"/>
        <w:tblLook w:val="04A0"/>
      </w:tblPr>
      <w:tblGrid>
        <w:gridCol w:w="540"/>
        <w:gridCol w:w="2790"/>
        <w:gridCol w:w="4824"/>
        <w:gridCol w:w="2646"/>
      </w:tblGrid>
      <w:tr w:rsidR="006F3FE3" w:rsidTr="006F3FE3">
        <w:tc>
          <w:tcPr>
            <w:tcW w:w="540" w:type="dxa"/>
          </w:tcPr>
          <w:p w:rsidR="006F3FE3" w:rsidRDefault="006F3FE3" w:rsidP="006F3FE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ক্র: নং</w:t>
            </w:r>
          </w:p>
        </w:tc>
        <w:tc>
          <w:tcPr>
            <w:tcW w:w="2790" w:type="dxa"/>
          </w:tcPr>
          <w:p w:rsidR="006F3FE3" w:rsidRDefault="006F3FE3" w:rsidP="006F3FE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মৎস্যচাষির  নাম ও পিতার নাম</w:t>
            </w:r>
          </w:p>
        </w:tc>
        <w:tc>
          <w:tcPr>
            <w:tcW w:w="4824" w:type="dxa"/>
          </w:tcPr>
          <w:p w:rsidR="006F3FE3" w:rsidRDefault="006F3FE3" w:rsidP="006F3FE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ঠিকানা</w:t>
            </w:r>
          </w:p>
        </w:tc>
        <w:tc>
          <w:tcPr>
            <w:tcW w:w="2646" w:type="dxa"/>
          </w:tcPr>
          <w:p w:rsidR="006F3FE3" w:rsidRDefault="006F3FE3" w:rsidP="006F3FE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মোবাইল নম্বর</w:t>
            </w:r>
          </w:p>
        </w:tc>
      </w:tr>
      <w:tr w:rsidR="006F3FE3" w:rsidTr="006F3FE3">
        <w:tc>
          <w:tcPr>
            <w:tcW w:w="54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4824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646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</w:tr>
      <w:tr w:rsidR="006F3FE3" w:rsidTr="006F3FE3">
        <w:tc>
          <w:tcPr>
            <w:tcW w:w="54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4824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646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</w:tr>
      <w:tr w:rsidR="006F3FE3" w:rsidTr="006F3FE3">
        <w:tc>
          <w:tcPr>
            <w:tcW w:w="54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4824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646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</w:tr>
      <w:tr w:rsidR="006F3FE3" w:rsidTr="006F3FE3">
        <w:tc>
          <w:tcPr>
            <w:tcW w:w="54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790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4824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  <w:tc>
          <w:tcPr>
            <w:tcW w:w="2646" w:type="dxa"/>
          </w:tcPr>
          <w:p w:rsidR="006F3FE3" w:rsidRDefault="006F3FE3" w:rsidP="006F3FE3">
            <w:pPr>
              <w:rPr>
                <w:rFonts w:ascii="NikoshBAN" w:hAnsi="NikoshBAN" w:cs="NikoshBAN"/>
              </w:rPr>
            </w:pPr>
          </w:p>
        </w:tc>
      </w:tr>
    </w:tbl>
    <w:p w:rsidR="006F3FE3" w:rsidRPr="0048126F" w:rsidRDefault="006F3FE3" w:rsidP="006F3FE3">
      <w:pPr>
        <w:spacing w:after="0"/>
        <w:ind w:left="1440"/>
        <w:rPr>
          <w:rFonts w:ascii="NikoshBAN" w:hAnsi="NikoshBAN" w:cs="NikoshBAN"/>
        </w:rPr>
      </w:pPr>
    </w:p>
    <w:sectPr w:rsidR="006F3FE3" w:rsidRPr="0048126F" w:rsidSect="0014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574"/>
    <w:multiLevelType w:val="hybridMultilevel"/>
    <w:tmpl w:val="25A8134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ED6DAF"/>
    <w:multiLevelType w:val="hybridMultilevel"/>
    <w:tmpl w:val="3ECA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B51FE2"/>
    <w:rsid w:val="0007799D"/>
    <w:rsid w:val="000D681B"/>
    <w:rsid w:val="00145255"/>
    <w:rsid w:val="00286AFD"/>
    <w:rsid w:val="00372A55"/>
    <w:rsid w:val="003767B7"/>
    <w:rsid w:val="003855D9"/>
    <w:rsid w:val="00420DAF"/>
    <w:rsid w:val="0048126F"/>
    <w:rsid w:val="0061718C"/>
    <w:rsid w:val="006214A8"/>
    <w:rsid w:val="00675364"/>
    <w:rsid w:val="0069448E"/>
    <w:rsid w:val="006F3FE3"/>
    <w:rsid w:val="00884CB9"/>
    <w:rsid w:val="00B51FE2"/>
    <w:rsid w:val="00C03FCF"/>
    <w:rsid w:val="00C66D7A"/>
    <w:rsid w:val="00FA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1F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DAF"/>
    <w:pPr>
      <w:ind w:left="720"/>
      <w:contextualSpacing/>
    </w:pPr>
  </w:style>
  <w:style w:type="table" w:styleId="TableGrid">
    <w:name w:val="Table Grid"/>
    <w:basedOn w:val="TableNormal"/>
    <w:uiPriority w:val="59"/>
    <w:rsid w:val="006F3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sheries.panchagarh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53EE-94F8-44BE-8F00-1C65BF6B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24</cp:revision>
  <dcterms:created xsi:type="dcterms:W3CDTF">2021-09-05T10:33:00Z</dcterms:created>
  <dcterms:modified xsi:type="dcterms:W3CDTF">2021-09-05T11:37:00Z</dcterms:modified>
</cp:coreProperties>
</file>